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2571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571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7169">
        <w:rPr>
          <w:rFonts w:ascii="Times New Roman" w:hAnsi="Times New Roman" w:cs="Times New Roman"/>
          <w:sz w:val="24"/>
          <w:szCs w:val="24"/>
        </w:rPr>
        <w:t>тверждаю</w:t>
      </w: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257169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2571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32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257169">
        <w:rPr>
          <w:rFonts w:ascii="Times New Roman" w:hAnsi="Times New Roman" w:cs="Times New Roman"/>
          <w:sz w:val="24"/>
          <w:szCs w:val="24"/>
        </w:rPr>
        <w:t xml:space="preserve">.о. заведующего        </w:t>
      </w:r>
    </w:p>
    <w:p w:rsidR="004D42B6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7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7169">
        <w:rPr>
          <w:rFonts w:ascii="Times New Roman" w:hAnsi="Times New Roman" w:cs="Times New Roman"/>
          <w:sz w:val="24"/>
          <w:szCs w:val="24"/>
        </w:rPr>
        <w:t xml:space="preserve">МБДОУ Детский сад № 3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М.В. Захарова</w:t>
      </w:r>
      <w:r w:rsidRPr="00257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"</w:t>
      </w:r>
      <w:r w:rsidR="00A62A99">
        <w:rPr>
          <w:rFonts w:ascii="Times New Roman" w:hAnsi="Times New Roman" w:cs="Times New Roman"/>
          <w:b/>
          <w:bCs/>
          <w:sz w:val="44"/>
          <w:szCs w:val="44"/>
        </w:rPr>
        <w:t>Маленькие Почемучки</w:t>
      </w:r>
      <w:r w:rsidRPr="0044431B">
        <w:rPr>
          <w:rFonts w:ascii="Times New Roman" w:hAnsi="Times New Roman" w:cs="Times New Roman"/>
          <w:b/>
          <w:bCs/>
          <w:sz w:val="44"/>
          <w:szCs w:val="44"/>
        </w:rPr>
        <w:t>"</w:t>
      </w:r>
    </w:p>
    <w:p w:rsidR="004D42B6" w:rsidRPr="000632CA" w:rsidRDefault="004D42B6" w:rsidP="00A62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CA">
        <w:rPr>
          <w:rFonts w:ascii="Times New Roman" w:hAnsi="Times New Roman" w:cs="Times New Roman"/>
          <w:sz w:val="28"/>
          <w:szCs w:val="28"/>
        </w:rPr>
        <w:t>(</w:t>
      </w:r>
      <w:r w:rsidR="000632CA" w:rsidRPr="000632CA">
        <w:rPr>
          <w:rFonts w:ascii="Times New Roman" w:hAnsi="Times New Roman" w:cs="Times New Roman"/>
          <w:sz w:val="28"/>
          <w:szCs w:val="28"/>
        </w:rPr>
        <w:t>становление и развитие познавательно-исследовательской деятельности</w:t>
      </w:r>
      <w:r w:rsidRPr="000632CA">
        <w:rPr>
          <w:rFonts w:ascii="Times New Roman" w:hAnsi="Times New Roman" w:cs="Times New Roman"/>
          <w:sz w:val="28"/>
          <w:szCs w:val="28"/>
        </w:rPr>
        <w:t>)</w:t>
      </w:r>
    </w:p>
    <w:p w:rsidR="004D42B6" w:rsidRPr="000632CA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Default="004D42B6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632CA" w:rsidRDefault="000632CA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632CA" w:rsidRPr="0044431B" w:rsidRDefault="000632CA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Pr="0044431B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азработчик</w:t>
      </w:r>
      <w:r w:rsidRPr="0044431B">
        <w:rPr>
          <w:rFonts w:ascii="Times New Roman" w:hAnsi="Times New Roman" w:cs="Times New Roman"/>
          <w:sz w:val="28"/>
          <w:szCs w:val="28"/>
        </w:rPr>
        <w:t>:  воспита</w:t>
      </w:r>
      <w:r>
        <w:rPr>
          <w:rFonts w:ascii="Times New Roman" w:hAnsi="Times New Roman" w:cs="Times New Roman"/>
          <w:sz w:val="28"/>
          <w:szCs w:val="28"/>
        </w:rPr>
        <w:t>тель</w:t>
      </w:r>
    </w:p>
    <w:p w:rsidR="004D42B6" w:rsidRPr="0044431B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B4" w:rsidRDefault="001E20B4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32CA" w:rsidRPr="00FD51AF" w:rsidRDefault="00A62A99" w:rsidP="0006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4D42B6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6769" w:type="dxa"/>
          </w:tcPr>
          <w:p w:rsidR="004D42B6" w:rsidRPr="00A62A99" w:rsidRDefault="00A62A99" w:rsidP="000632C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A99">
              <w:rPr>
                <w:rFonts w:ascii="Times New Roman" w:hAnsi="Times New Roman" w:cs="Times New Roman"/>
                <w:bCs/>
                <w:sz w:val="28"/>
                <w:szCs w:val="28"/>
              </w:rPr>
              <w:t>"Маленькие Почемучки"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632CA" w:rsidRPr="000632CA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познавательно-исследовательской деятельности</w:t>
            </w:r>
            <w:r w:rsidR="00063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проекта </w:t>
            </w:r>
          </w:p>
        </w:tc>
        <w:tc>
          <w:tcPr>
            <w:tcW w:w="6769" w:type="dxa"/>
          </w:tcPr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  <w:p w:rsidR="004D42B6" w:rsidRPr="00CE1057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Валентина Константиновна </w:t>
            </w:r>
            <w:proofErr w:type="spellStart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  <w:proofErr w:type="spellEnd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проекта: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</w:p>
          <w:p w:rsidR="004D42B6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№3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«Звёздочка». 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по развитию </w:t>
            </w:r>
            <w:r w:rsidR="005B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интереса к познанию окружающего мира (возраст детей 3 – 4 года).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принципы проекта:</w:t>
            </w:r>
          </w:p>
          <w:p w:rsidR="004D42B6" w:rsidRPr="00A140D0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0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</w:p>
          <w:p w:rsidR="005B515A" w:rsidRPr="00CE1057" w:rsidRDefault="00A140D0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DE74D2" w:rsidRDefault="004D42B6" w:rsidP="00DE74D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E7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в соответствии с ФГОС: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учёта возрастно-психологических и индивидуальных  особенностей ребёнка.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цип системности 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развивающих задач.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активного привлечения ближайшего социального окружения к работе с ребёнком.</w:t>
            </w:r>
          </w:p>
          <w:p w:rsidR="004D42B6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адекватность (соответствие условий, требований, методов возрасту и особенностям развития)</w:t>
            </w:r>
          </w:p>
          <w:p w:rsidR="004D42B6" w:rsidRPr="00A140D0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реализуется через </w:t>
            </w:r>
            <w:r w:rsidR="00A140D0"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различные виды деятельности</w:t>
            </w:r>
            <w:r w:rsid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деятельности: групповая, подгрупповая, индивидуальная.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Методы: игровой метод (дидактические игры),  наглядный метод (рассматривание дидактических пособий, предметов),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рактический (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показ способов действия с предметами,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42D2">
              <w:rPr>
                <w:rFonts w:ascii="Times New Roman" w:hAnsi="Times New Roman" w:cs="Times New Roman"/>
                <w:sz w:val="28"/>
                <w:szCs w:val="28"/>
              </w:rPr>
              <w:t>, творческий рисование, лепка, аппликация).</w:t>
            </w:r>
            <w:proofErr w:type="gramEnd"/>
          </w:p>
          <w:p w:rsidR="004D42B6" w:rsidRPr="00EE75E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Отличительные особенности  данного проекта: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предполагает  регулирование деятельности группы для соблюдения режима, формирование у детей жизненно важных двигательных умений и навыков, способствующих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укреплению здоровья детей, стимулирование чувствительности и двигательной активности детей, сенсорно –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перцептивных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</w:t>
            </w:r>
          </w:p>
          <w:p w:rsidR="00A140D0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социальное формирование личности, воспитание её с учётом фактора развития, воспитание ребёнка с творческими способностями, развитие и коррекцию познавательных процессов, воспитание умения выражать свои эмоции. </w:t>
            </w:r>
          </w:p>
          <w:p w:rsidR="004D42B6" w:rsidRPr="00CE1057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</w:t>
            </w:r>
            <w:r w:rsidR="00A140D0">
              <w:rPr>
                <w:rFonts w:ascii="Times New Roman" w:hAnsi="Times New Roman" w:cs="Times New Roman"/>
                <w:sz w:val="28"/>
                <w:szCs w:val="28"/>
              </w:rPr>
              <w:t>активизацию интеллектуально-познавательной деятельности и творческого самовыражения; формирование правильного отношения ребёнка к окружающей природе, себе и людям как части природы; развитие интереса к познанию окружающего мира через чувственно-эмоциональные реакции.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6769" w:type="dxa"/>
          </w:tcPr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«Маленькие Почемучки» предусматривает: создание условий для формирования у дошкольников поисково-познавательной деятельности, которая бы позволила не только систематизировать и расширять имеющиеся у детей представления об окружающей действительности, но и дать возможность детям через эксперимент взять на себя новые социальные роли: лаборанта, исследователя, учёного. 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Главной целью проекта является 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занятия были интересны и не утомляли детей, предусмотрены разные виды деятельности: игровая, творческая, исследовательская. Активизации деятельности младших дошкольников способствует разнообразие форм и методов работы: коллективные творческие работы, выставки, конкурсы. Данный проект способен помочь ребёнку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игру. Игра позволяет детям и педагогу взаимодействовать в ходе учебного процесса, получая максимально положительный результат.</w:t>
            </w:r>
          </w:p>
          <w:p w:rsidR="004D42B6" w:rsidRPr="00CE1057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«Маленькие Почемучки» составлен в соответствии с требованиями ФГОС, на основе авторской программы Н.М. Крыловой «Детский сад – дом радости».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ситуации </w:t>
            </w:r>
          </w:p>
        </w:tc>
        <w:tc>
          <w:tcPr>
            <w:tcW w:w="6769" w:type="dxa"/>
          </w:tcPr>
          <w:p w:rsidR="00EE75E7" w:rsidRPr="00520C95" w:rsidRDefault="004D42B6" w:rsidP="00EE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5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Источником познания ребёнка является чувственный опыт. Значит, надо помнить, что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</w:t>
            </w:r>
            <w:r w:rsidRPr="00CE1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свойствах предметов.</w:t>
            </w:r>
            <w:r w:rsidRPr="00CE105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D42B6" w:rsidRPr="00520C95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Проведенный мониторинг по развитию </w:t>
            </w:r>
            <w:r w:rsidR="00464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воспитанников инициативы задавать вопросы, желание познавать новое шаг за шагом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от простого </w:t>
            </w:r>
            <w:proofErr w:type="gramStart"/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сложному,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показал недостаточный уровень развития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всем показателям, преобладали в основном низкий и средний уровень.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6769" w:type="dxa"/>
          </w:tcPr>
          <w:p w:rsidR="004D42B6" w:rsidRPr="00520C95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результате проведенного исследования, возникла необходимость в поиске новых эффективных форм, методов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познавательного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развития. Наибольшее воздействие на ребенка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младшего дошкольного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возраста имеют игры с предметами и дидактические игры. А проектная деятельность помогает более углубленно и систематизировано работать над проблемой. Поэтому для решения проблемы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познавательного 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детей и был </w:t>
            </w:r>
            <w:r w:rsidR="001E2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разработан проект «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Маленькие Почемучки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769" w:type="dxa"/>
          </w:tcPr>
          <w:p w:rsidR="004D42B6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41C47"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  <w:p w:rsidR="00C41C4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систематизация элементарных естественно – научных и экологических представлений детей.</w:t>
            </w:r>
          </w:p>
          <w:p w:rsidR="00C41C4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постановки элементарных опытов и умения делать выводы на основе полученных результатов.</w:t>
            </w:r>
          </w:p>
          <w:p w:rsidR="00475A93" w:rsidRDefault="00475A93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93" w:rsidRDefault="00475A93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Развивающие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поисково-познавательной деятельности.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приёмами практического взаимодействия с окружающими предметами.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активность, умение наблюдать, анализировать, делать выводы.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формирования практических и умственных действий.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познанию окружающего мира.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детей экспериментировать.</w:t>
            </w:r>
          </w:p>
          <w:p w:rsidR="004D42B6" w:rsidRP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 навыки.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</w:t>
            </w:r>
          </w:p>
        </w:tc>
        <w:tc>
          <w:tcPr>
            <w:tcW w:w="6769" w:type="dxa"/>
          </w:tcPr>
          <w:p w:rsidR="006964FB" w:rsidRDefault="006964FB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767C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</w:t>
            </w:r>
            <w:r w:rsidR="00C41C47" w:rsidRPr="00C41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2B6" w:rsidRPr="00C4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руководитель Т.А.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– психолог Т.Н.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Машенкова</w:t>
            </w:r>
            <w:proofErr w:type="spellEnd"/>
          </w:p>
          <w:p w:rsidR="004D42B6" w:rsidRPr="00CE1057" w:rsidRDefault="00C41C47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(3-4 года) и родители  2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2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769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</w:tr>
      <w:tr w:rsidR="004D42B6" w:rsidRPr="00CE1057">
        <w:tc>
          <w:tcPr>
            <w:tcW w:w="2802" w:type="dxa"/>
          </w:tcPr>
          <w:p w:rsidR="004D42B6" w:rsidRPr="00283F95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F95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769" w:type="dxa"/>
          </w:tcPr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1 этап – подготовительный;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2 этап – практический;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3 этап – заключительный.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Подготовительный этап: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современных требований к содержанию и организации работы по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познавательному развитию младших дошкольников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ФГОСТ.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результатов, выводы.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родителей "Выявление интересов и знаний родителей воспитанников по вопросам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познавательного развития младших дошкольников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развивающей среды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играми и пособиями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сделанными своими руками и руками родителей.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 этап: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</w:p>
          <w:p w:rsidR="004D42B6" w:rsidRPr="00FF7478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каждом режимном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благоприятных условий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активной познавательно-исследовательской деятельности.</w:t>
            </w:r>
          </w:p>
          <w:p w:rsidR="004D42B6" w:rsidRPr="00FF7478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Настольно-печатные дидактические игры.</w:t>
            </w:r>
          </w:p>
          <w:p w:rsidR="004D42B6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литературы; рассматривание иллюстраций, предметных и сюжетных картинок.</w:t>
            </w:r>
          </w:p>
          <w:p w:rsidR="00FF7478" w:rsidRPr="000632CA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Творческие мастерские.</w:t>
            </w:r>
          </w:p>
          <w:p w:rsidR="004D42B6" w:rsidRPr="00FF7478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  <w:p w:rsidR="004D42B6" w:rsidRPr="008D40DA" w:rsidRDefault="008D40DA" w:rsidP="008D40DA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Оформление </w:t>
            </w:r>
            <w:r w:rsidRPr="00EE48D9">
              <w:rPr>
                <w:rStyle w:val="a6"/>
                <w:b w:val="0"/>
                <w:sz w:val="28"/>
                <w:szCs w:val="28"/>
              </w:rPr>
              <w:t>Выставка «Чудеса с грядки».</w:t>
            </w:r>
          </w:p>
          <w:p w:rsidR="00041453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Наглядная информация:</w:t>
            </w:r>
            <w:r w:rsidRPr="0004145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папки-передвижки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консультации.</w:t>
            </w:r>
          </w:p>
          <w:p w:rsidR="004D42B6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Привлечение к изготовлению игр и пособий 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проекта.</w:t>
            </w:r>
          </w:p>
          <w:p w:rsidR="00041453" w:rsidRPr="00041453" w:rsidRDefault="00041453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мини проектов.</w:t>
            </w:r>
          </w:p>
          <w:p w:rsidR="004D42B6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Заключительный этап.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42B6" w:rsidRPr="00687727" w:rsidRDefault="00283F95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опыта работы для педагогов и родителей 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младших дошкольных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2B6" w:rsidRPr="00CE1057">
        <w:tc>
          <w:tcPr>
            <w:tcW w:w="2802" w:type="dxa"/>
          </w:tcPr>
          <w:p w:rsidR="004D42B6" w:rsidRPr="00041453" w:rsidRDefault="004D42B6" w:rsidP="0004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достигнутых (предполагаемых) образовательных результатов</w:t>
            </w:r>
          </w:p>
        </w:tc>
        <w:tc>
          <w:tcPr>
            <w:tcW w:w="6769" w:type="dxa"/>
          </w:tcPr>
          <w:p w:rsidR="004D42B6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проявляет активный интерес к окружающему миру, стремится познать его в познавательно-исследовательской деятельности.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наблюдательность по отношению к часто повторяющимся явлениям природы, влияющим на его жизнедеятельность.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при обследовании предметов как свои способы обследования, так и некоторые </w:t>
            </w:r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приёмы, приобретённые в процессе взаимодействия </w:t>
            </w:r>
            <w:proofErr w:type="gramStart"/>
            <w:r w:rsidR="00475A9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5E5B6E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среды.</w:t>
            </w:r>
          </w:p>
          <w:p w:rsidR="005E5B6E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 для детей младших групп.</w:t>
            </w:r>
          </w:p>
          <w:p w:rsidR="005E5B6E" w:rsidRPr="00CE1057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детско-родительских мини проектов.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положения, перспективы дальнейшего развития проекта</w:t>
            </w:r>
          </w:p>
        </w:tc>
        <w:tc>
          <w:tcPr>
            <w:tcW w:w="6769" w:type="dxa"/>
          </w:tcPr>
          <w:p w:rsidR="004D42B6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проекта в МБДОУ Детский сад № 3.</w:t>
            </w:r>
          </w:p>
          <w:p w:rsidR="003767C2" w:rsidRDefault="003767C2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родителями «Вот, что мы узнали».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педагогов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376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5A93" w:rsidRDefault="00475A93" w:rsidP="00864121">
      <w:pPr>
        <w:pStyle w:val="a5"/>
        <w:rPr>
          <w:rStyle w:val="a6"/>
        </w:rPr>
      </w:pPr>
    </w:p>
    <w:p w:rsidR="00475A93" w:rsidRDefault="00475A93" w:rsidP="00864121">
      <w:pPr>
        <w:pStyle w:val="a5"/>
        <w:rPr>
          <w:rStyle w:val="a6"/>
        </w:rPr>
      </w:pP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ПЛАН РЕАЛИЗАЦИИ ПРОЕКТА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«МАЛЕНЬКИЕ ПОЧЕМУЧКИ»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536"/>
        <w:gridCol w:w="2517"/>
      </w:tblGrid>
      <w:tr w:rsidR="00EE48D9" w:rsidRPr="00EE48D9" w:rsidTr="00EE48D9">
        <w:tc>
          <w:tcPr>
            <w:tcW w:w="2518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17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Ответственные </w:t>
            </w:r>
          </w:p>
        </w:tc>
      </w:tr>
      <w:tr w:rsidR="003767C2" w:rsidRPr="00EE48D9" w:rsidTr="00EE48D9">
        <w:tc>
          <w:tcPr>
            <w:tcW w:w="9571" w:type="dxa"/>
            <w:gridSpan w:val="3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Подготовительный этап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FF33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FF3399"/>
          </w:tcPr>
          <w:p w:rsidR="00E524CF" w:rsidRDefault="003767C2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Опрос детей и консультации для родителей по теме проекта.</w:t>
            </w:r>
          </w:p>
          <w:p w:rsidR="00475A93" w:rsidRDefault="00475A9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Мониторинг уровня развития </w:t>
            </w:r>
            <w:r w:rsidRPr="000632CA">
              <w:rPr>
                <w:sz w:val="28"/>
                <w:szCs w:val="28"/>
              </w:rPr>
              <w:t>познавательно-исследовательской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FF33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E524CF" w:rsidRDefault="00953441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475A93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Pr="00EE48D9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9633A" w:rsidRPr="00EE48D9" w:rsidTr="00EE48D9">
        <w:tc>
          <w:tcPr>
            <w:tcW w:w="9571" w:type="dxa"/>
            <w:gridSpan w:val="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Основной этап (поисково-исследовательский, творческий)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Первое «Почему».</w:t>
            </w:r>
          </w:p>
          <w:p w:rsidR="0048595D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выросли овощи на грядке</w:t>
            </w:r>
            <w:r w:rsidR="006077B7" w:rsidRPr="00EE48D9">
              <w:rPr>
                <w:rStyle w:val="a6"/>
                <w:b w:val="0"/>
                <w:sz w:val="28"/>
                <w:szCs w:val="28"/>
              </w:rPr>
              <w:t>?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Ц</w:t>
            </w:r>
            <w:r w:rsidR="00D9633A" w:rsidRPr="00EE48D9">
              <w:rPr>
                <w:rStyle w:val="a6"/>
                <w:b w:val="0"/>
                <w:sz w:val="28"/>
                <w:szCs w:val="28"/>
              </w:rPr>
              <w:t>елевая прогулка к бабушке на огород.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Выставка «Чудеса с грядки».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9633A" w:rsidRDefault="00D9633A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Второе «Почему».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падают листочки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9544E4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Творч</w:t>
            </w:r>
            <w:r w:rsidR="009544E4" w:rsidRPr="00EE48D9">
              <w:rPr>
                <w:rStyle w:val="a6"/>
                <w:b w:val="0"/>
                <w:sz w:val="28"/>
                <w:szCs w:val="28"/>
              </w:rPr>
              <w:t>еская мастерская: рисование</w:t>
            </w:r>
          </w:p>
          <w:p w:rsidR="009544E4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44E4" w:rsidRPr="00EE48D9">
              <w:rPr>
                <w:rStyle w:val="a6"/>
                <w:b w:val="0"/>
                <w:sz w:val="28"/>
                <w:szCs w:val="28"/>
              </w:rPr>
              <w:t>Осеннее деревце»</w:t>
            </w:r>
            <w:r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Выставка поделок из природного материала.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Досуг «Урожай собирай».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9544E4" w:rsidRPr="00EE48D9" w:rsidRDefault="009544E4" w:rsidP="007D12C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Третье «Почему»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бабушка мамина мама</w:t>
            </w:r>
            <w:r w:rsidRPr="00EE48D9">
              <w:rPr>
                <w:rStyle w:val="a6"/>
                <w:b w:val="0"/>
                <w:sz w:val="28"/>
                <w:szCs w:val="28"/>
              </w:rPr>
              <w:t>?»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о семье</w:t>
            </w:r>
          </w:p>
          <w:p w:rsidR="007D12CE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D12CE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Мини проекты « Моя мама – воспитатель».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Фото</w:t>
            </w:r>
            <w:r w:rsidR="006077B7" w:rsidRPr="00EE48D9">
              <w:rPr>
                <w:rStyle w:val="a6"/>
                <w:b w:val="0"/>
                <w:sz w:val="28"/>
                <w:szCs w:val="28"/>
              </w:rPr>
              <w:t>-</w:t>
            </w:r>
            <w:r w:rsidRPr="00EE48D9">
              <w:rPr>
                <w:rStyle w:val="a6"/>
                <w:b w:val="0"/>
                <w:sz w:val="28"/>
                <w:szCs w:val="28"/>
              </w:rPr>
              <w:t>галерея  «Моя семья»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>Досуг «Какая она – моя семья?»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7D12C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D12CE" w:rsidRDefault="007D12CE" w:rsidP="007D12C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6077B7" w:rsidRPr="007D12CE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7D12CE">
              <w:rPr>
                <w:rStyle w:val="a6"/>
                <w:b w:val="0"/>
                <w:sz w:val="28"/>
                <w:szCs w:val="28"/>
              </w:rPr>
              <w:lastRenderedPageBreak/>
              <w:t>Декабрь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Четвёртое «Почему»</w:t>
            </w:r>
          </w:p>
          <w:p w:rsidR="006077B7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«Почему идёт снег?»</w:t>
            </w: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«Как птицы выбирают себе дома?»</w:t>
            </w: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«Зимующие и перелётные птицы».</w:t>
            </w:r>
          </w:p>
          <w:p w:rsidR="006077B7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Акция «Покормите птиц зимой»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077B7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Т.</w:t>
            </w:r>
            <w:r w:rsidR="00953441">
              <w:rPr>
                <w:rStyle w:val="a6"/>
                <w:b w:val="0"/>
                <w:sz w:val="28"/>
                <w:szCs w:val="28"/>
              </w:rPr>
              <w:t xml:space="preserve">Н. </w:t>
            </w:r>
            <w:proofErr w:type="spellStart"/>
            <w:r w:rsidR="00953441"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6077B7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Январь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Пятое «Почему»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мы любим сказку</w:t>
            </w:r>
            <w:r w:rsidRPr="00EE48D9">
              <w:rPr>
                <w:rStyle w:val="a6"/>
                <w:b w:val="0"/>
                <w:sz w:val="28"/>
                <w:szCs w:val="28"/>
              </w:rPr>
              <w:t>?»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на тему «Что такое театр»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Драматизация сказки «Колобок».</w:t>
            </w: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Выступления перед детьми младших групп.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Февраль 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Шестое «Почему»</w:t>
            </w:r>
          </w:p>
          <w:p w:rsidR="00BB4BB3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3441">
              <w:rPr>
                <w:rStyle w:val="a6"/>
                <w:b w:val="0"/>
                <w:sz w:val="28"/>
                <w:szCs w:val="28"/>
              </w:rPr>
              <w:t>Почему у нас есть кошки?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Чтение С. Маршака «Детки в клетке», К. Чуковский «Где обедал воробей»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Творческая мастерская: лепка «Кошечка».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Фото-галерея «Моё домашнее животное».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BB4BB3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CF1" w:rsidRDefault="00954CF1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Default="006964FB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954CF1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Март 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lastRenderedPageBreak/>
              <w:t>Седьмое «Почему»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3441">
              <w:rPr>
                <w:rStyle w:val="a6"/>
                <w:b w:val="0"/>
                <w:sz w:val="28"/>
                <w:szCs w:val="28"/>
              </w:rPr>
              <w:t>Почему идут дожди?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Дидактическая игра «Времена года».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«Огород на подоконнике».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Творческая мастерская: рисование </w:t>
            </w: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>«Зелёный лук».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6964F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Default="00A94C97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 xml:space="preserve">Апрель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Восьмое «Почему»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«П</w:t>
            </w:r>
            <w:r w:rsidR="00953441">
              <w:rPr>
                <w:rStyle w:val="a6"/>
                <w:b w:val="0"/>
                <w:sz w:val="28"/>
                <w:szCs w:val="28"/>
              </w:rPr>
              <w:t>очему выросли цветочки?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на тему: «Какие растения называют первоцветами».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Подготовка детско-родительских мини – проектов «Первоцветы».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</w:tc>
      </w:tr>
      <w:tr w:rsidR="007757C4" w:rsidRPr="00EE48D9" w:rsidTr="00EE48D9">
        <w:tc>
          <w:tcPr>
            <w:tcW w:w="9571" w:type="dxa"/>
            <w:gridSpan w:val="3"/>
            <w:shd w:val="clear" w:color="auto" w:fill="auto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Заключительный этап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Презентация  детско-родительских мини – проектов.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Презентация проекта «Маленькие Почемучки».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Отчёт по проекту «Маленькие Почемучки».</w:t>
            </w:r>
          </w:p>
        </w:tc>
        <w:tc>
          <w:tcPr>
            <w:tcW w:w="2517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3067BE" w:rsidRDefault="003067BE">
      <w:pPr>
        <w:rPr>
          <w:rFonts w:ascii="Times New Roman" w:hAnsi="Times New Roman" w:cs="Times New Roman"/>
          <w:sz w:val="28"/>
          <w:szCs w:val="28"/>
        </w:rPr>
      </w:pPr>
    </w:p>
    <w:sectPr w:rsidR="003067BE" w:rsidSect="000632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D7"/>
    <w:multiLevelType w:val="multilevel"/>
    <w:tmpl w:val="E80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11BA"/>
    <w:multiLevelType w:val="multilevel"/>
    <w:tmpl w:val="75E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F16DC1"/>
    <w:multiLevelType w:val="hybridMultilevel"/>
    <w:tmpl w:val="48881412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3">
    <w:nsid w:val="080A10A7"/>
    <w:multiLevelType w:val="multilevel"/>
    <w:tmpl w:val="31A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BE319D"/>
    <w:multiLevelType w:val="multilevel"/>
    <w:tmpl w:val="1B305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08D0"/>
    <w:multiLevelType w:val="hybridMultilevel"/>
    <w:tmpl w:val="644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30F"/>
    <w:multiLevelType w:val="hybridMultilevel"/>
    <w:tmpl w:val="7E1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1279"/>
    <w:multiLevelType w:val="hybridMultilevel"/>
    <w:tmpl w:val="481C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1A58B1"/>
    <w:multiLevelType w:val="hybridMultilevel"/>
    <w:tmpl w:val="8B62C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7258A"/>
    <w:multiLevelType w:val="hybridMultilevel"/>
    <w:tmpl w:val="B54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4504"/>
    <w:multiLevelType w:val="hybridMultilevel"/>
    <w:tmpl w:val="9B8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7A69"/>
    <w:multiLevelType w:val="multilevel"/>
    <w:tmpl w:val="AD7A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F218D"/>
    <w:multiLevelType w:val="hybridMultilevel"/>
    <w:tmpl w:val="DEE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54D"/>
    <w:multiLevelType w:val="hybridMultilevel"/>
    <w:tmpl w:val="DE0E55FA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14">
    <w:nsid w:val="38AE34D3"/>
    <w:multiLevelType w:val="multilevel"/>
    <w:tmpl w:val="69A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163305D"/>
    <w:multiLevelType w:val="hybridMultilevel"/>
    <w:tmpl w:val="CA525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517593"/>
    <w:multiLevelType w:val="hybridMultilevel"/>
    <w:tmpl w:val="8578D6FC"/>
    <w:lvl w:ilvl="0" w:tplc="171E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7238"/>
    <w:multiLevelType w:val="multilevel"/>
    <w:tmpl w:val="24E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C4C5624"/>
    <w:multiLevelType w:val="hybridMultilevel"/>
    <w:tmpl w:val="D728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2124BEE"/>
    <w:multiLevelType w:val="hybridMultilevel"/>
    <w:tmpl w:val="51C0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36262"/>
    <w:multiLevelType w:val="hybridMultilevel"/>
    <w:tmpl w:val="59CC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74412"/>
    <w:multiLevelType w:val="hybridMultilevel"/>
    <w:tmpl w:val="3C2CB780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22">
    <w:nsid w:val="66313B48"/>
    <w:multiLevelType w:val="hybridMultilevel"/>
    <w:tmpl w:val="50CC3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4D76A4"/>
    <w:multiLevelType w:val="hybridMultilevel"/>
    <w:tmpl w:val="F932BE5E"/>
    <w:lvl w:ilvl="0" w:tplc="9D00A3AA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4">
    <w:nsid w:val="6A767966"/>
    <w:multiLevelType w:val="hybridMultilevel"/>
    <w:tmpl w:val="1D7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65CDF"/>
    <w:multiLevelType w:val="hybridMultilevel"/>
    <w:tmpl w:val="EE3AD016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26">
    <w:nsid w:val="75963F66"/>
    <w:multiLevelType w:val="multilevel"/>
    <w:tmpl w:val="CDA83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6197A"/>
    <w:multiLevelType w:val="hybridMultilevel"/>
    <w:tmpl w:val="E8B8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0"/>
  </w:num>
  <w:num w:numId="5">
    <w:abstractNumId w:val="15"/>
  </w:num>
  <w:num w:numId="6">
    <w:abstractNumId w:val="22"/>
  </w:num>
  <w:num w:numId="7">
    <w:abstractNumId w:val="27"/>
  </w:num>
  <w:num w:numId="8">
    <w:abstractNumId w:val="2"/>
  </w:num>
  <w:num w:numId="9">
    <w:abstractNumId w:val="13"/>
  </w:num>
  <w:num w:numId="10">
    <w:abstractNumId w:val="25"/>
  </w:num>
  <w:num w:numId="11">
    <w:abstractNumId w:val="3"/>
  </w:num>
  <w:num w:numId="12">
    <w:abstractNumId w:val="4"/>
  </w:num>
  <w:num w:numId="13">
    <w:abstractNumId w:val="0"/>
  </w:num>
  <w:num w:numId="14">
    <w:abstractNumId w:val="26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  <w:num w:numId="19">
    <w:abstractNumId w:val="23"/>
  </w:num>
  <w:num w:numId="20">
    <w:abstractNumId w:val="1"/>
  </w:num>
  <w:num w:numId="21">
    <w:abstractNumId w:val="18"/>
  </w:num>
  <w:num w:numId="22">
    <w:abstractNumId w:val="19"/>
  </w:num>
  <w:num w:numId="23">
    <w:abstractNumId w:val="21"/>
  </w:num>
  <w:num w:numId="24">
    <w:abstractNumId w:val="9"/>
  </w:num>
  <w:num w:numId="25">
    <w:abstractNumId w:val="24"/>
  </w:num>
  <w:num w:numId="26">
    <w:abstractNumId w:val="6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E6"/>
    <w:rsid w:val="000050E2"/>
    <w:rsid w:val="0001022A"/>
    <w:rsid w:val="00041453"/>
    <w:rsid w:val="000632CA"/>
    <w:rsid w:val="000744DC"/>
    <w:rsid w:val="00081649"/>
    <w:rsid w:val="000E0C4A"/>
    <w:rsid w:val="001027A3"/>
    <w:rsid w:val="001561C8"/>
    <w:rsid w:val="0019232C"/>
    <w:rsid w:val="001E20B4"/>
    <w:rsid w:val="00226257"/>
    <w:rsid w:val="00257169"/>
    <w:rsid w:val="00283F95"/>
    <w:rsid w:val="002B64FF"/>
    <w:rsid w:val="002F1E34"/>
    <w:rsid w:val="003067BE"/>
    <w:rsid w:val="003767C2"/>
    <w:rsid w:val="003929E9"/>
    <w:rsid w:val="003B08DA"/>
    <w:rsid w:val="003F54BC"/>
    <w:rsid w:val="0044431B"/>
    <w:rsid w:val="004642D2"/>
    <w:rsid w:val="00475A93"/>
    <w:rsid w:val="0048595D"/>
    <w:rsid w:val="004D42B6"/>
    <w:rsid w:val="00520C95"/>
    <w:rsid w:val="00553D4A"/>
    <w:rsid w:val="005967E6"/>
    <w:rsid w:val="005B515A"/>
    <w:rsid w:val="005D0C8E"/>
    <w:rsid w:val="005E5B6E"/>
    <w:rsid w:val="0060178C"/>
    <w:rsid w:val="0060317B"/>
    <w:rsid w:val="006077B7"/>
    <w:rsid w:val="006238E8"/>
    <w:rsid w:val="00640998"/>
    <w:rsid w:val="00655521"/>
    <w:rsid w:val="00682715"/>
    <w:rsid w:val="00687727"/>
    <w:rsid w:val="006964FB"/>
    <w:rsid w:val="006D55E6"/>
    <w:rsid w:val="006E6EB9"/>
    <w:rsid w:val="00705E01"/>
    <w:rsid w:val="0072474E"/>
    <w:rsid w:val="00737AE8"/>
    <w:rsid w:val="007757C4"/>
    <w:rsid w:val="00787D68"/>
    <w:rsid w:val="007B5512"/>
    <w:rsid w:val="007D12CE"/>
    <w:rsid w:val="00864121"/>
    <w:rsid w:val="0086609D"/>
    <w:rsid w:val="0088170D"/>
    <w:rsid w:val="0088636C"/>
    <w:rsid w:val="008D40DA"/>
    <w:rsid w:val="008E4D91"/>
    <w:rsid w:val="00953441"/>
    <w:rsid w:val="009544E4"/>
    <w:rsid w:val="00954CF1"/>
    <w:rsid w:val="009754C0"/>
    <w:rsid w:val="00A140D0"/>
    <w:rsid w:val="00A479A6"/>
    <w:rsid w:val="00A62A99"/>
    <w:rsid w:val="00A82B26"/>
    <w:rsid w:val="00A94C97"/>
    <w:rsid w:val="00AB48CC"/>
    <w:rsid w:val="00AC21F6"/>
    <w:rsid w:val="00AD59B6"/>
    <w:rsid w:val="00B424FF"/>
    <w:rsid w:val="00B45631"/>
    <w:rsid w:val="00BB4BB3"/>
    <w:rsid w:val="00C41C47"/>
    <w:rsid w:val="00CB7095"/>
    <w:rsid w:val="00CD1837"/>
    <w:rsid w:val="00CE1057"/>
    <w:rsid w:val="00D9633A"/>
    <w:rsid w:val="00DE67FC"/>
    <w:rsid w:val="00DE74D2"/>
    <w:rsid w:val="00E42567"/>
    <w:rsid w:val="00E524CF"/>
    <w:rsid w:val="00E70CC8"/>
    <w:rsid w:val="00EB5075"/>
    <w:rsid w:val="00EC4002"/>
    <w:rsid w:val="00EC4051"/>
    <w:rsid w:val="00EC4A7C"/>
    <w:rsid w:val="00EE48D9"/>
    <w:rsid w:val="00EE75E7"/>
    <w:rsid w:val="00F27058"/>
    <w:rsid w:val="00F33D92"/>
    <w:rsid w:val="00F96EB1"/>
    <w:rsid w:val="00FD51AF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5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E6"/>
    <w:pPr>
      <w:ind w:left="720"/>
    </w:pPr>
  </w:style>
  <w:style w:type="paragraph" w:styleId="a5">
    <w:name w:val="Normal (Web)"/>
    <w:basedOn w:val="a"/>
    <w:uiPriority w:val="99"/>
    <w:rsid w:val="008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64121"/>
    <w:rPr>
      <w:b/>
      <w:bCs/>
    </w:rPr>
  </w:style>
  <w:style w:type="character" w:customStyle="1" w:styleId="apple-converted-space">
    <w:name w:val="apple-converted-space"/>
    <w:basedOn w:val="a0"/>
    <w:uiPriority w:val="99"/>
    <w:rsid w:val="003F54BC"/>
  </w:style>
  <w:style w:type="character" w:styleId="a7">
    <w:name w:val="Emphasis"/>
    <w:basedOn w:val="a0"/>
    <w:uiPriority w:val="99"/>
    <w:qFormat/>
    <w:rsid w:val="00553D4A"/>
    <w:rPr>
      <w:i/>
      <w:iCs/>
    </w:rPr>
  </w:style>
  <w:style w:type="character" w:customStyle="1" w:styleId="c3">
    <w:name w:val="c3"/>
    <w:basedOn w:val="a0"/>
    <w:uiPriority w:val="99"/>
    <w:rsid w:val="0039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2015-11-09T15:00:00Z</dcterms:created>
  <dcterms:modified xsi:type="dcterms:W3CDTF">2016-09-26T11:44:00Z</dcterms:modified>
</cp:coreProperties>
</file>